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0E" w:rsidRPr="0088508B" w:rsidRDefault="0095490E" w:rsidP="0095490E">
      <w:pPr>
        <w:pStyle w:val="11"/>
        <w:tabs>
          <w:tab w:val="left" w:pos="0"/>
          <w:tab w:val="left" w:pos="180"/>
          <w:tab w:val="left" w:pos="360"/>
        </w:tabs>
        <w:spacing w:line="240" w:lineRule="auto"/>
        <w:ind w:right="-213" w:firstLine="720"/>
        <w:jc w:val="center"/>
        <w:rPr>
          <w:b/>
          <w:sz w:val="28"/>
          <w:szCs w:val="28"/>
        </w:rPr>
      </w:pPr>
      <w:r w:rsidRPr="0088508B">
        <w:rPr>
          <w:b/>
          <w:sz w:val="28"/>
          <w:szCs w:val="28"/>
        </w:rPr>
        <w:t>Проблемное задание:</w:t>
      </w:r>
    </w:p>
    <w:p w:rsidR="0095490E" w:rsidRPr="0088508B" w:rsidRDefault="0095490E" w:rsidP="0095490E">
      <w:pPr>
        <w:pStyle w:val="11"/>
        <w:tabs>
          <w:tab w:val="left" w:pos="0"/>
          <w:tab w:val="left" w:pos="180"/>
          <w:tab w:val="left" w:pos="360"/>
        </w:tabs>
        <w:spacing w:line="240" w:lineRule="auto"/>
        <w:ind w:right="-213" w:firstLine="720"/>
        <w:rPr>
          <w:b/>
          <w:sz w:val="28"/>
          <w:szCs w:val="28"/>
        </w:rPr>
      </w:pPr>
    </w:p>
    <w:p w:rsidR="0095490E" w:rsidRPr="0088508B" w:rsidRDefault="0095490E" w:rsidP="0095490E">
      <w:pPr>
        <w:pStyle w:val="11"/>
        <w:tabs>
          <w:tab w:val="left" w:pos="0"/>
          <w:tab w:val="left" w:pos="180"/>
          <w:tab w:val="left" w:pos="360"/>
        </w:tabs>
        <w:spacing w:line="240" w:lineRule="auto"/>
        <w:ind w:left="720" w:right="-213"/>
        <w:rPr>
          <w:sz w:val="28"/>
          <w:szCs w:val="28"/>
        </w:rPr>
      </w:pPr>
      <w:r w:rsidRPr="0088508B">
        <w:rPr>
          <w:i/>
          <w:sz w:val="28"/>
          <w:szCs w:val="28"/>
        </w:rPr>
        <w:t>1. </w:t>
      </w:r>
      <w:r w:rsidRPr="0088508B">
        <w:rPr>
          <w:sz w:val="28"/>
          <w:szCs w:val="28"/>
        </w:rPr>
        <w:t>Составьте таблицу:</w:t>
      </w:r>
    </w:p>
    <w:p w:rsidR="0095490E" w:rsidRPr="0088508B" w:rsidRDefault="0095490E" w:rsidP="0095490E">
      <w:pPr>
        <w:pStyle w:val="11"/>
        <w:tabs>
          <w:tab w:val="left" w:pos="0"/>
          <w:tab w:val="left" w:pos="180"/>
          <w:tab w:val="left" w:pos="360"/>
        </w:tabs>
        <w:spacing w:line="240" w:lineRule="auto"/>
        <w:ind w:left="720" w:right="-213"/>
        <w:rPr>
          <w:i/>
          <w:sz w:val="28"/>
          <w:szCs w:val="28"/>
        </w:rPr>
      </w:pPr>
    </w:p>
    <w:p w:rsidR="0095490E" w:rsidRPr="005066F4" w:rsidRDefault="0095490E" w:rsidP="00F5311C">
      <w:pPr>
        <w:pStyle w:val="11"/>
        <w:tabs>
          <w:tab w:val="left" w:pos="0"/>
          <w:tab w:val="left" w:pos="180"/>
          <w:tab w:val="left" w:pos="360"/>
        </w:tabs>
        <w:spacing w:line="240" w:lineRule="auto"/>
        <w:jc w:val="center"/>
        <w:rPr>
          <w:i/>
          <w:sz w:val="16"/>
          <w:szCs w:val="16"/>
        </w:rPr>
      </w:pPr>
      <w:r w:rsidRPr="0088508B">
        <w:rPr>
          <w:rFonts w:ascii="Constantia" w:hAnsi="Constantia"/>
          <w:i/>
          <w:sz w:val="28"/>
          <w:szCs w:val="28"/>
        </w:rPr>
        <w:t>«Основной вклад в развитие практики и теории управления»</w:t>
      </w:r>
      <w:r w:rsidR="00F5311C" w:rsidRPr="005066F4">
        <w:rPr>
          <w:i/>
          <w:sz w:val="16"/>
          <w:szCs w:val="16"/>
        </w:rPr>
        <w:t xml:space="preserve"> </w:t>
      </w:r>
    </w:p>
    <w:p w:rsidR="00F5311C" w:rsidRPr="00F5311C" w:rsidRDefault="00F5311C" w:rsidP="00F5311C"/>
    <w:tbl>
      <w:tblPr>
        <w:tblW w:w="10166" w:type="dxa"/>
        <w:jc w:val="center"/>
        <w:tblInd w:w="1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6055"/>
      </w:tblGrid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b/>
                <w:bCs/>
                <w:color w:val="000000"/>
              </w:rPr>
              <w:t>Годы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b/>
                <w:bCs/>
                <w:color w:val="000000"/>
              </w:rPr>
              <w:t>Индивидуум или этническая группа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b/>
                <w:bCs/>
                <w:color w:val="000000"/>
              </w:rPr>
              <w:t>Основной вклад в развитие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5000 до н.э.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Шумеры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Письменность; регистрация фактов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4000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Египтяне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Признание необходимости планирования, организации и контроля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2700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Египтяне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Признание необходимости «честной игры». Доверительные беседы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2600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Египтяне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Децентрализация в организации управления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2000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Египтяне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Признание необходимости письменных запросов. Использование рекомендаций «штаба»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Хаммурапи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Использование свидетелей и письменных документов для контроля; установление минимальной заработной платы; признание недопустимости перекладывания ответственности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1600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Египтяне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Централизация в организации управления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1491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Евреи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Концепции организации, скалярный принцип, принцип исключения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Китайцы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Признание необходимости организации, планирования, руководства и контроля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600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Навуходоносор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Контроль за производством и стимулирование через заработную плату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500—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Менциус</w:t>
            </w:r>
            <w:proofErr w:type="spellEnd"/>
            <w:r w:rsidRPr="00F5311C">
              <w:rPr>
                <w:color w:val="000000"/>
              </w:rPr>
              <w:t xml:space="preserve">, Китайцы, </w:t>
            </w:r>
            <w:proofErr w:type="spellStart"/>
            <w:r w:rsidRPr="00F5311C">
              <w:rPr>
                <w:color w:val="000000"/>
              </w:rPr>
              <w:t>Сун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Цзы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Признание необходимости систем и стандартов. Признание принципа специализации. Признание необходимости планирования, руководства и организации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400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Сократ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Формулировка принципа универсальности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400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Ксенофонт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Признание менеджмента как особого вида искусства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ок.400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Кир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Признание необходимости контактов между людьми, проведения исследований мотивации, составления планов и обработки материалов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350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Греки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Использование научных методов труда и рабочего ритма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350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Платон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Формулировка принципа специализации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325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Александр Великий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Создание штаба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Като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Использование описаний работ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Варрон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Использование рабочих спецификаций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20 н.э.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Иисус Христос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Единоначалие. Золотое правило. Человеческие отношения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284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Диоклетиан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Делегирование полномочий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900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Альфа </w:t>
            </w:r>
            <w:proofErr w:type="spellStart"/>
            <w:r w:rsidRPr="00F5311C">
              <w:rPr>
                <w:color w:val="000000"/>
              </w:rPr>
              <w:t>раби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Требования к руководителю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Газали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Требования к менеджеру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1340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Лука </w:t>
            </w:r>
            <w:proofErr w:type="spellStart"/>
            <w:r w:rsidRPr="00F5311C">
              <w:rPr>
                <w:color w:val="000000"/>
              </w:rPr>
              <w:t>Пачоли</w:t>
            </w:r>
            <w:proofErr w:type="spellEnd"/>
            <w:r w:rsidRPr="00F5311C">
              <w:rPr>
                <w:color w:val="000000"/>
              </w:rPr>
              <w:t xml:space="preserve"> (Генуэзец)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Двойная бухгалтерия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1395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Франсиско </w:t>
            </w:r>
            <w:proofErr w:type="spellStart"/>
            <w:r w:rsidRPr="00F5311C">
              <w:rPr>
                <w:color w:val="000000"/>
              </w:rPr>
              <w:t>Ди</w:t>
            </w:r>
            <w:proofErr w:type="spellEnd"/>
            <w:r w:rsidRPr="00F5311C">
              <w:rPr>
                <w:color w:val="000000"/>
              </w:rPr>
              <w:t xml:space="preserve"> Марко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Учет издержек производства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1410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Братья </w:t>
            </w:r>
            <w:proofErr w:type="spellStart"/>
            <w:r w:rsidRPr="00F5311C">
              <w:rPr>
                <w:color w:val="000000"/>
              </w:rPr>
              <w:t>Сорансо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Использование журнала доходов и гроссбухов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1418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Барабариго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Формы предпринимательской организации; обработка статистических отчетов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1436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Арсенал Венеции, </w:t>
            </w:r>
            <w:r w:rsidRPr="00F5311C">
              <w:rPr>
                <w:color w:val="000000"/>
              </w:rPr>
              <w:lastRenderedPageBreak/>
              <w:t>венецианцы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lastRenderedPageBreak/>
              <w:t xml:space="preserve">Учет издержек производства; чеки и балансы для </w:t>
            </w:r>
            <w:r w:rsidRPr="00F5311C">
              <w:rPr>
                <w:color w:val="000000"/>
              </w:rPr>
              <w:lastRenderedPageBreak/>
              <w:t>контроля; присваивание номеров при инвентаризации; использование метода конвейера; использование управления кадрами; стандартизация и взаимозаменяемость деталей; контроль товарных запасов; контроль себестоимости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lastRenderedPageBreak/>
              <w:t>1500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Сэр Томас Мор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Призыв к усилению специализации; анализ недостатков плохого менеджмента и руководства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1500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Никколо</w:t>
            </w:r>
            <w:proofErr w:type="spellEnd"/>
            <w:r w:rsidRPr="00F5311C">
              <w:rPr>
                <w:color w:val="000000"/>
              </w:rPr>
              <w:t xml:space="preserve"> Макиавелли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Осознание принципа массового согласия; признание необходимости целеустремленности в организации; определение качества руководителя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1767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Сэр Джеймс Стюарт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Истоки теории власти; исследование влияния автоматизации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1776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Адам Смит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Применение принципа специализации к промышленным рабочим; концепции контроля, расчет оплаты труда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1785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Томас </w:t>
            </w:r>
            <w:proofErr w:type="spellStart"/>
            <w:r w:rsidRPr="00F5311C">
              <w:rPr>
                <w:color w:val="000000"/>
              </w:rPr>
              <w:t>Джефферсон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Обратил внимание на концепцию взаимозаменяемости частей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1799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Эли Уитни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Научные методы; использование методов исчисления себестоимости; контроль качества, концепция взаимозаменяемости частей; признание интервала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Джеймс Уатт, </w:t>
            </w:r>
            <w:proofErr w:type="spellStart"/>
            <w:r w:rsidRPr="00F5311C">
              <w:rPr>
                <w:color w:val="000000"/>
              </w:rPr>
              <w:t>Маттеус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Бултон</w:t>
            </w:r>
            <w:proofErr w:type="spellEnd"/>
            <w:r w:rsidRPr="00F5311C">
              <w:rPr>
                <w:color w:val="000000"/>
              </w:rPr>
              <w:t>; Сохо, Англия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gramStart"/>
            <w:r w:rsidRPr="00F5311C">
              <w:rPr>
                <w:color w:val="000000"/>
              </w:rPr>
              <w:t>Стандартные операции; спецификации; рабочие методы; планирование; стимулирование заработной платой; стандартное время; стандартные данные; Рождественские праздники для служащих; Рождественские премии; страховое общество служащих; ревизии баланса и отчетности</w:t>
            </w:r>
            <w:proofErr w:type="gramEnd"/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Роберт Оуэн, Нью-</w:t>
            </w:r>
            <w:proofErr w:type="spellStart"/>
            <w:r w:rsidRPr="00F5311C">
              <w:rPr>
                <w:color w:val="000000"/>
              </w:rPr>
              <w:t>Ланарк</w:t>
            </w:r>
            <w:proofErr w:type="spellEnd"/>
            <w:r w:rsidRPr="00F5311C">
              <w:rPr>
                <w:color w:val="000000"/>
              </w:rPr>
              <w:t>, Шотландия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Использование на практике личного опыта; ответственность за подготовку рабочих; строительство домов с удобствами для рабочих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Джеймс </w:t>
            </w:r>
            <w:proofErr w:type="spellStart"/>
            <w:r w:rsidRPr="00F5311C">
              <w:rPr>
                <w:color w:val="000000"/>
              </w:rPr>
              <w:t>Милл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Анализ и обобщение человеческой мотивации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Чарльз </w:t>
            </w:r>
            <w:proofErr w:type="spellStart"/>
            <w:r w:rsidRPr="00F5311C">
              <w:rPr>
                <w:color w:val="000000"/>
              </w:rPr>
              <w:t>Баббедж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Упор на научный подход; признание особой важности специализации; разделение труда; исследование трудовых движений и затрат времени; влияние различных цветов на эффективность труда; исчисление себестоимости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Маршалл, </w:t>
            </w:r>
            <w:proofErr w:type="spellStart"/>
            <w:r w:rsidRPr="00F5311C">
              <w:rPr>
                <w:color w:val="000000"/>
              </w:rPr>
              <w:t>Логлин</w:t>
            </w:r>
            <w:proofErr w:type="spellEnd"/>
            <w:r w:rsidRPr="00F5311C">
              <w:rPr>
                <w:color w:val="000000"/>
              </w:rPr>
              <w:t xml:space="preserve"> и др.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Признание и обсуждение относительной важности функций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F5311C">
              <w:rPr>
                <w:color w:val="000000"/>
              </w:rPr>
              <w:t>Милл</w:t>
            </w:r>
            <w:proofErr w:type="spellEnd"/>
            <w:r w:rsidRPr="00F5311C">
              <w:rPr>
                <w:color w:val="000000"/>
              </w:rPr>
              <w:t xml:space="preserve"> и</w:t>
            </w:r>
            <w:proofErr w:type="gramEnd"/>
            <w:r w:rsidRPr="00F5311C">
              <w:rPr>
                <w:color w:val="000000"/>
              </w:rPr>
              <w:t xml:space="preserve"> др.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Интервал контроля; единоначалие; контроль труда и материалов; специализация — разделение труда; стимулирование через заработную плату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Генри </w:t>
            </w:r>
            <w:proofErr w:type="spellStart"/>
            <w:r w:rsidRPr="00F5311C">
              <w:rPr>
                <w:color w:val="000000"/>
              </w:rPr>
              <w:t>Пур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Принципы организации, связи и информации в применении к железным дорогам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1856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Даниэль </w:t>
            </w:r>
            <w:proofErr w:type="spellStart"/>
            <w:r w:rsidRPr="00F5311C">
              <w:rPr>
                <w:color w:val="000000"/>
              </w:rPr>
              <w:t>К.МакКаллум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Использование организационных схем для демонстрации структуры менеджмента. Применение систематического менеджмента на железнодорожном </w:t>
            </w:r>
            <w:proofErr w:type="gramStart"/>
            <w:r w:rsidRPr="00F5311C">
              <w:rPr>
                <w:color w:val="000000"/>
              </w:rPr>
              <w:t>транспорте</w:t>
            </w:r>
            <w:proofErr w:type="gramEnd"/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B.C. </w:t>
            </w:r>
            <w:proofErr w:type="spellStart"/>
            <w:r w:rsidRPr="00F5311C">
              <w:rPr>
                <w:color w:val="000000"/>
              </w:rPr>
              <w:t>Джевонс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Использовал на практике мотивационные исследования, изучал воздействие </w:t>
            </w:r>
            <w:proofErr w:type="gramStart"/>
            <w:r w:rsidRPr="00F5311C">
              <w:rPr>
                <w:color w:val="000000"/>
              </w:rPr>
              <w:t>различных</w:t>
            </w:r>
            <w:proofErr w:type="gramEnd"/>
            <w:r w:rsidRPr="00F5311C">
              <w:rPr>
                <w:color w:val="000000"/>
              </w:rPr>
              <w:t xml:space="preserve"> инструментов на рабочего; исследование усталости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Джозеф </w:t>
            </w:r>
            <w:proofErr w:type="spellStart"/>
            <w:r w:rsidRPr="00F5311C">
              <w:rPr>
                <w:color w:val="000000"/>
              </w:rPr>
              <w:t>Уортон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Разработал для колледжа курс предпринимательского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1886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Генри К. Меткалф, Генри Р. </w:t>
            </w:r>
            <w:proofErr w:type="spellStart"/>
            <w:r w:rsidRPr="00F5311C">
              <w:rPr>
                <w:color w:val="000000"/>
              </w:rPr>
              <w:t>Таун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Искусство менеджмента; наука управления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lastRenderedPageBreak/>
              <w:t>1886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Генри Р. </w:t>
            </w:r>
            <w:proofErr w:type="spellStart"/>
            <w:r w:rsidRPr="00F5311C">
              <w:rPr>
                <w:color w:val="000000"/>
              </w:rPr>
              <w:t>Таун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Наука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1891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Фредерик </w:t>
            </w:r>
            <w:proofErr w:type="spellStart"/>
            <w:r w:rsidRPr="00F5311C">
              <w:rPr>
                <w:color w:val="000000"/>
              </w:rPr>
              <w:t>Халси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План премиальных выплат, заработной платы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Фредерик У. Тейлор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F5311C">
              <w:rPr>
                <w:color w:val="000000"/>
              </w:rPr>
              <w:t>Hay</w:t>
            </w:r>
            <w:proofErr w:type="gramEnd"/>
            <w:r w:rsidRPr="00F5311C">
              <w:rPr>
                <w:color w:val="000000"/>
              </w:rPr>
              <w:t>чный</w:t>
            </w:r>
            <w:proofErr w:type="spellEnd"/>
            <w:r w:rsidRPr="00F5311C">
              <w:rPr>
                <w:color w:val="000000"/>
              </w:rPr>
              <w:t xml:space="preserve"> менеджмент; системный подход; кадровый менеджмент; необходимость кооперации между трудом и менеджментом; высокая заработная плата, равноправие между трудом и менеджментом; функциональная организация, принцип исключительности в применении к цехам; система оценки себестоимости; методические исследования; исследования рабочего времени; определение научного менеджмента; упор на работу менеджера; упор на исследования, стандарты, планирование, контроль и кооперацию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Френк</w:t>
            </w:r>
            <w:proofErr w:type="spellEnd"/>
            <w:r w:rsidRPr="00F5311C">
              <w:rPr>
                <w:color w:val="000000"/>
              </w:rPr>
              <w:t xml:space="preserve"> Б. Гилберт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Наука мотивационных исследований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Генри Л. </w:t>
            </w:r>
            <w:proofErr w:type="spellStart"/>
            <w:r w:rsidRPr="00F5311C">
              <w:rPr>
                <w:color w:val="000000"/>
              </w:rPr>
              <w:t>Гантт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Задания и система поощрения; </w:t>
            </w:r>
            <w:proofErr w:type="gramStart"/>
            <w:r w:rsidRPr="00F5311C">
              <w:rPr>
                <w:color w:val="000000"/>
              </w:rPr>
              <w:t>гуманный</w:t>
            </w:r>
            <w:proofErr w:type="gramEnd"/>
            <w:r w:rsidRPr="00F5311C">
              <w:rPr>
                <w:color w:val="000000"/>
              </w:rPr>
              <w:t xml:space="preserve"> подход к труду; схемы </w:t>
            </w:r>
            <w:proofErr w:type="spellStart"/>
            <w:r w:rsidRPr="00F5311C">
              <w:rPr>
                <w:color w:val="000000"/>
              </w:rPr>
              <w:t>Гантта</w:t>
            </w:r>
            <w:proofErr w:type="spellEnd"/>
            <w:r w:rsidRPr="00F5311C">
              <w:rPr>
                <w:color w:val="000000"/>
              </w:rPr>
              <w:t>; ответственность менеджеров за подготовку рабочих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Хьюго </w:t>
            </w:r>
            <w:proofErr w:type="spellStart"/>
            <w:r w:rsidRPr="00F5311C">
              <w:rPr>
                <w:color w:val="000000"/>
              </w:rPr>
              <w:t>Манстерберг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Использование психологии в менеджменте и работе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Харрингтон </w:t>
            </w:r>
            <w:proofErr w:type="spellStart"/>
            <w:r w:rsidRPr="00F5311C">
              <w:rPr>
                <w:color w:val="000000"/>
              </w:rPr>
              <w:t>Эмерсон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Эффективный инжиниринг; принципы эффективности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Харлоу С. </w:t>
            </w:r>
            <w:proofErr w:type="spellStart"/>
            <w:r w:rsidRPr="00F5311C">
              <w:rPr>
                <w:color w:val="000000"/>
              </w:rPr>
              <w:t>Лерсон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Организовал первую научную конференцию по менеджменту в США; научное признание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Дж. К. Дункан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Первый учебник менеджмента для колледжей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Х.Б. </w:t>
            </w:r>
            <w:proofErr w:type="spellStart"/>
            <w:r w:rsidRPr="00F5311C">
              <w:rPr>
                <w:color w:val="000000"/>
              </w:rPr>
              <w:t>Друри</w:t>
            </w:r>
            <w:proofErr w:type="spellEnd"/>
            <w:r w:rsidRPr="00F5311C">
              <w:rPr>
                <w:color w:val="000000"/>
              </w:rPr>
              <w:t xml:space="preserve"> и Р.Ф. </w:t>
            </w:r>
            <w:proofErr w:type="spellStart"/>
            <w:r w:rsidRPr="00F5311C">
              <w:rPr>
                <w:color w:val="000000"/>
              </w:rPr>
              <w:t>Хокси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Критика научного менеджмента — утверждение первоначальных идей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Ф.В. Харрис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Модель экономической партии товара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Томас </w:t>
            </w:r>
            <w:proofErr w:type="spellStart"/>
            <w:r w:rsidRPr="00F5311C">
              <w:rPr>
                <w:color w:val="000000"/>
              </w:rPr>
              <w:t>Альва</w:t>
            </w:r>
            <w:proofErr w:type="spellEnd"/>
            <w:r w:rsidRPr="00F5311C">
              <w:rPr>
                <w:color w:val="000000"/>
              </w:rPr>
              <w:t xml:space="preserve"> Эдисон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Разработка плана военных маневров в целях обнаружения и уничтожения подводных лодок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Генри </w:t>
            </w:r>
            <w:proofErr w:type="spellStart"/>
            <w:r w:rsidRPr="00F5311C">
              <w:rPr>
                <w:color w:val="000000"/>
              </w:rPr>
              <w:t>Файоль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Первая полная теория менеджмента; функции менеджмента; принципы менеджмента; признание необходимости преподавания менеджмента в учебных заведениях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Александр Г. Черч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Функциональная концепция менеджмента; первый американец, рассмотревший весь комплекс концепций менеджмента и связавший их в единое целое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А.К. Эрланг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Предвосхитил теорию очередностей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У.Г. </w:t>
            </w:r>
            <w:proofErr w:type="spellStart"/>
            <w:r w:rsidRPr="00F5311C">
              <w:rPr>
                <w:color w:val="000000"/>
              </w:rPr>
              <w:t>Леффингвелл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Применил научный менеджмент в ведомствах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К.К. </w:t>
            </w:r>
            <w:proofErr w:type="spellStart"/>
            <w:r w:rsidRPr="00F5311C">
              <w:rPr>
                <w:color w:val="000000"/>
              </w:rPr>
              <w:t>Парсонс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Признал необходимость использования научного менеджмента в ведомствах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Ордвэй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Тид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Применение психологии в промышленности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Моррис Л. Кук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gramStart"/>
            <w:r w:rsidRPr="00F5311C">
              <w:rPr>
                <w:color w:val="000000"/>
              </w:rPr>
              <w:t>Различные</w:t>
            </w:r>
            <w:proofErr w:type="gramEnd"/>
            <w:r w:rsidRPr="00F5311C">
              <w:rPr>
                <w:color w:val="000000"/>
              </w:rPr>
              <w:t xml:space="preserve"> области использования научного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Вальтер Д. Скотт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Привнес психологические знания в рекламное дело и работу с кадрами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Оливер </w:t>
            </w:r>
            <w:proofErr w:type="spellStart"/>
            <w:r w:rsidRPr="00F5311C">
              <w:rPr>
                <w:color w:val="000000"/>
              </w:rPr>
              <w:t>Шелдон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Развил философию менеджмента; принципы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Г.Ф. Додж, Г.Г. </w:t>
            </w:r>
            <w:proofErr w:type="spellStart"/>
            <w:r w:rsidRPr="00F5311C">
              <w:rPr>
                <w:color w:val="000000"/>
              </w:rPr>
              <w:t>Ромиг</w:t>
            </w:r>
            <w:proofErr w:type="spellEnd"/>
            <w:r w:rsidRPr="00F5311C">
              <w:rPr>
                <w:color w:val="000000"/>
              </w:rPr>
              <w:t xml:space="preserve">, У.А. </w:t>
            </w:r>
            <w:proofErr w:type="spellStart"/>
            <w:r w:rsidRPr="00F5311C">
              <w:rPr>
                <w:color w:val="000000"/>
              </w:rPr>
              <w:t>Шумарх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Использование статистических выводов и теории вероятностей при проведении инспекций и контроле качества с использованием статистических средств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Рональд А. Фишер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Различные современные статистические методы, включая </w:t>
            </w:r>
            <w:proofErr w:type="spellStart"/>
            <w:r w:rsidRPr="00F5311C">
              <w:rPr>
                <w:color w:val="000000"/>
              </w:rPr>
              <w:t>бейесовскую</w:t>
            </w:r>
            <w:proofErr w:type="spellEnd"/>
            <w:r w:rsidRPr="00F5311C">
              <w:rPr>
                <w:color w:val="000000"/>
              </w:rPr>
              <w:t xml:space="preserve"> статистику, теорию проб и разработку экспериментов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Элтон </w:t>
            </w:r>
            <w:proofErr w:type="spellStart"/>
            <w:r w:rsidRPr="00F5311C">
              <w:rPr>
                <w:color w:val="000000"/>
              </w:rPr>
              <w:t>Майо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Социологическая концепция групповых устремлений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Т.К. Фрай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Статистические основы теории обслуживания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Мэри Р. </w:t>
            </w:r>
            <w:proofErr w:type="spellStart"/>
            <w:r w:rsidRPr="00F5311C">
              <w:rPr>
                <w:color w:val="000000"/>
              </w:rPr>
              <w:t>Фоллетт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Философия менеджмента, основанная на индивидуальной </w:t>
            </w:r>
            <w:r w:rsidRPr="00F5311C">
              <w:rPr>
                <w:color w:val="000000"/>
              </w:rPr>
              <w:lastRenderedPageBreak/>
              <w:t xml:space="preserve">мотивации. </w:t>
            </w:r>
            <w:proofErr w:type="gramStart"/>
            <w:r w:rsidRPr="00F5311C">
              <w:rPr>
                <w:color w:val="000000"/>
              </w:rPr>
              <w:t>Групповой</w:t>
            </w:r>
            <w:proofErr w:type="gramEnd"/>
            <w:r w:rsidRPr="00F5311C">
              <w:rPr>
                <w:color w:val="000000"/>
              </w:rPr>
              <w:t xml:space="preserve"> подход к решению проблем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lastRenderedPageBreak/>
              <w:t>1931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Джеймс Д. </w:t>
            </w:r>
            <w:proofErr w:type="spellStart"/>
            <w:r w:rsidRPr="00F5311C">
              <w:rPr>
                <w:color w:val="000000"/>
              </w:rPr>
              <w:t>Муни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Признание универсальности принципов организации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Честер </w:t>
            </w:r>
            <w:proofErr w:type="spellStart"/>
            <w:r w:rsidRPr="00F5311C">
              <w:rPr>
                <w:color w:val="000000"/>
              </w:rPr>
              <w:t>Барнард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Теория организации; социологические аспекты менеджмента; необходимость коммуникации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П. М. С. </w:t>
            </w:r>
            <w:proofErr w:type="spellStart"/>
            <w:r w:rsidRPr="00F5311C">
              <w:rPr>
                <w:color w:val="000000"/>
              </w:rPr>
              <w:t>Блэкетт</w:t>
            </w:r>
            <w:proofErr w:type="spellEnd"/>
            <w:r w:rsidRPr="00F5311C">
              <w:rPr>
                <w:color w:val="000000"/>
              </w:rPr>
              <w:t xml:space="preserve"> и др.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Операционные исследования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Линдэлл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Урвик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Сведение воедино и корреляция принципов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1947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Макс Вебер, </w:t>
            </w:r>
            <w:proofErr w:type="spellStart"/>
            <w:r w:rsidRPr="00F5311C">
              <w:rPr>
                <w:color w:val="000000"/>
              </w:rPr>
              <w:t>Ренис</w:t>
            </w:r>
            <w:proofErr w:type="spellEnd"/>
            <w:r w:rsidRPr="00F5311C">
              <w:rPr>
                <w:color w:val="000000"/>
              </w:rPr>
              <w:t xml:space="preserve"> Ликер, Крис </w:t>
            </w:r>
            <w:proofErr w:type="spellStart"/>
            <w:r w:rsidRPr="00F5311C">
              <w:rPr>
                <w:color w:val="000000"/>
              </w:rPr>
              <w:t>Аргирис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Сделали упор на психологию, социальную психологию и исследования человеческих отношений в теории организации; включение </w:t>
            </w:r>
            <w:proofErr w:type="spellStart"/>
            <w:r w:rsidRPr="00F5311C">
              <w:rPr>
                <w:color w:val="000000"/>
              </w:rPr>
              <w:t>широкосистемной</w:t>
            </w:r>
            <w:proofErr w:type="spellEnd"/>
            <w:r w:rsidRPr="00F5311C">
              <w:rPr>
                <w:color w:val="000000"/>
              </w:rPr>
              <w:t xml:space="preserve"> теории организации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1949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Норберт</w:t>
            </w:r>
            <w:proofErr w:type="spellEnd"/>
            <w:r w:rsidRPr="00F5311C">
              <w:rPr>
                <w:color w:val="000000"/>
              </w:rPr>
              <w:t xml:space="preserve"> Винер, Клод Шеннон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Сделали упор на системный анализ и теорию информации в менеджменте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Франк </w:t>
            </w:r>
            <w:proofErr w:type="spellStart"/>
            <w:r w:rsidRPr="00F5311C">
              <w:rPr>
                <w:color w:val="000000"/>
              </w:rPr>
              <w:t>Абрамс</w:t>
            </w:r>
            <w:proofErr w:type="spellEnd"/>
            <w:r w:rsidRPr="00F5311C">
              <w:rPr>
                <w:color w:val="000000"/>
              </w:rPr>
              <w:t xml:space="preserve">, Бенджамин М. </w:t>
            </w:r>
            <w:proofErr w:type="spellStart"/>
            <w:r w:rsidRPr="00F5311C">
              <w:rPr>
                <w:color w:val="000000"/>
              </w:rPr>
              <w:t>Селекман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Ввели искусство управления в мышлении менеджеров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Герберт </w:t>
            </w:r>
            <w:proofErr w:type="spellStart"/>
            <w:proofErr w:type="gramStart"/>
            <w:r w:rsidRPr="00F5311C">
              <w:rPr>
                <w:color w:val="000000"/>
              </w:rPr>
              <w:t>Ca</w:t>
            </w:r>
            <w:proofErr w:type="gramEnd"/>
            <w:r w:rsidRPr="00F5311C">
              <w:rPr>
                <w:color w:val="000000"/>
              </w:rPr>
              <w:t>ймoн</w:t>
            </w:r>
            <w:proofErr w:type="spellEnd"/>
            <w:r w:rsidRPr="00F5311C">
              <w:rPr>
                <w:color w:val="000000"/>
              </w:rPr>
              <w:t xml:space="preserve">, Гарольд Дж. </w:t>
            </w:r>
            <w:proofErr w:type="spellStart"/>
            <w:r w:rsidRPr="00F5311C">
              <w:rPr>
                <w:color w:val="000000"/>
              </w:rPr>
              <w:t>Левитт</w:t>
            </w:r>
            <w:proofErr w:type="spellEnd"/>
            <w:r w:rsidRPr="00F5311C">
              <w:rPr>
                <w:color w:val="000000"/>
              </w:rPr>
              <w:t xml:space="preserve">, Роберт </w:t>
            </w:r>
            <w:proofErr w:type="spellStart"/>
            <w:r w:rsidRPr="00F5311C">
              <w:rPr>
                <w:color w:val="000000"/>
              </w:rPr>
              <w:t>Шляйфер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Придали особое значение поведению человека при принятии решений, которое рассматривалось ими как </w:t>
            </w:r>
            <w:proofErr w:type="gramStart"/>
            <w:r w:rsidRPr="00F5311C">
              <w:rPr>
                <w:color w:val="000000"/>
              </w:rPr>
              <w:t>идентичный</w:t>
            </w:r>
            <w:proofErr w:type="gramEnd"/>
            <w:r w:rsidRPr="00F5311C">
              <w:rPr>
                <w:color w:val="000000"/>
              </w:rPr>
              <w:t>, наблюдаемый и измеряемый процесс; повышенное внимание уделяли философии менеджмента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Дуглас </w:t>
            </w:r>
            <w:proofErr w:type="spellStart"/>
            <w:r w:rsidRPr="00F5311C">
              <w:rPr>
                <w:color w:val="000000"/>
              </w:rPr>
              <w:t>Макгрегор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Доказал, что отношение менеджмента к своим подчиненным существенно влияет на их поведение и на рабочий климат в организации. В теории «X» — утверждение приоритета контролирующего менеджера, в теории «У» — принцип распределения ответственности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Игорь </w:t>
            </w:r>
            <w:proofErr w:type="spellStart"/>
            <w:r w:rsidRPr="00F5311C">
              <w:rPr>
                <w:color w:val="000000"/>
              </w:rPr>
              <w:t>Ансофф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Подверг сомнению прежние методы </w:t>
            </w:r>
            <w:proofErr w:type="gramStart"/>
            <w:r w:rsidRPr="00F5311C">
              <w:rPr>
                <w:color w:val="000000"/>
              </w:rPr>
              <w:t>долгосрочного</w:t>
            </w:r>
            <w:proofErr w:type="gramEnd"/>
            <w:r w:rsidRPr="00F5311C">
              <w:rPr>
                <w:color w:val="000000"/>
              </w:rPr>
              <w:t xml:space="preserve"> планирования и предложил модель стратегического планирования Позднее сформулировал этот подход в книге «Стратегический менеджмент»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1967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Фред </w:t>
            </w:r>
            <w:proofErr w:type="spellStart"/>
            <w:r w:rsidRPr="00F5311C">
              <w:rPr>
                <w:color w:val="000000"/>
              </w:rPr>
              <w:t>Фидлер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Продолжил разработку теорий руководства, касающихся ориентации соответственно на задания и отношения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1967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Джейм</w:t>
            </w:r>
            <w:proofErr w:type="spellEnd"/>
            <w:r w:rsidRPr="00F5311C">
              <w:rPr>
                <w:color w:val="000000"/>
              </w:rPr>
              <w:t xml:space="preserve"> Томпсон, </w:t>
            </w:r>
            <w:proofErr w:type="spellStart"/>
            <w:r w:rsidRPr="00F5311C">
              <w:rPr>
                <w:color w:val="000000"/>
              </w:rPr>
              <w:t>Джей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Гелбрайт</w:t>
            </w:r>
            <w:proofErr w:type="spellEnd"/>
            <w:r w:rsidRPr="00F5311C">
              <w:rPr>
                <w:color w:val="000000"/>
              </w:rPr>
              <w:t xml:space="preserve">, П. Лоренс, Дж. </w:t>
            </w:r>
            <w:proofErr w:type="spellStart"/>
            <w:r w:rsidRPr="00F5311C">
              <w:rPr>
                <w:color w:val="000000"/>
              </w:rPr>
              <w:t>Лорше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Отметили, что не существует единственного, наилучшего пути организации деятельности и провели дальнейшие исследования ситуационных аспектов организационного строительства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Карл </w:t>
            </w:r>
            <w:proofErr w:type="spellStart"/>
            <w:r w:rsidRPr="00F5311C">
              <w:rPr>
                <w:color w:val="000000"/>
              </w:rPr>
              <w:t>Вейк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Исследовал организации как интерпретируемые системы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Вильям </w:t>
            </w:r>
            <w:proofErr w:type="spellStart"/>
            <w:r w:rsidRPr="00F5311C">
              <w:rPr>
                <w:color w:val="000000"/>
              </w:rPr>
              <w:t>Оучи</w:t>
            </w:r>
            <w:proofErr w:type="spellEnd"/>
            <w:r w:rsidRPr="00F5311C">
              <w:rPr>
                <w:color w:val="000000"/>
              </w:rPr>
              <w:t xml:space="preserve">, Оливер </w:t>
            </w:r>
            <w:proofErr w:type="spellStart"/>
            <w:r w:rsidRPr="00F5311C">
              <w:rPr>
                <w:color w:val="000000"/>
              </w:rPr>
              <w:t>Вильямсон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Развитие теории фирмы. Несовершенства рынка — причина существования фирм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Генри Минцберг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Рассмотрел организационные структуры от машинной бюрократии до «</w:t>
            </w:r>
            <w:proofErr w:type="spellStart"/>
            <w:r w:rsidRPr="00F5311C">
              <w:rPr>
                <w:color w:val="000000"/>
              </w:rPr>
              <w:t>адхок</w:t>
            </w:r>
            <w:proofErr w:type="spellEnd"/>
            <w:proofErr w:type="gramStart"/>
            <w:r w:rsidRPr="00F5311C">
              <w:rPr>
                <w:color w:val="000000"/>
              </w:rPr>
              <w:t>»-</w:t>
            </w:r>
            <w:proofErr w:type="spellStart"/>
            <w:proofErr w:type="gramEnd"/>
            <w:r w:rsidRPr="00F5311C">
              <w:rPr>
                <w:color w:val="000000"/>
              </w:rPr>
              <w:t>кратии</w:t>
            </w:r>
            <w:proofErr w:type="spellEnd"/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F5311C">
              <w:rPr>
                <w:color w:val="000000"/>
              </w:rPr>
              <w:t>Геральд</w:t>
            </w:r>
            <w:proofErr w:type="spellEnd"/>
            <w:proofErr w:type="gram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Саланчик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Теории властных структур внутри и между организациями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1976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Розмари Стюард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Альтернативы и ограничения действий менеджера в разнообразных ситуациях и различия между отдельными видами управленческих задач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Джеффри </w:t>
            </w:r>
            <w:proofErr w:type="spellStart"/>
            <w:r w:rsidRPr="00F5311C">
              <w:rPr>
                <w:color w:val="000000"/>
              </w:rPr>
              <w:t>Пфеффер</w:t>
            </w:r>
            <w:proofErr w:type="spellEnd"/>
            <w:r w:rsidRPr="00F5311C">
              <w:rPr>
                <w:color w:val="000000"/>
              </w:rPr>
              <w:t xml:space="preserve">, Мишель </w:t>
            </w:r>
            <w:proofErr w:type="spellStart"/>
            <w:r w:rsidRPr="00F5311C">
              <w:rPr>
                <w:color w:val="000000"/>
              </w:rPr>
              <w:t>Круазье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Теории властных структур внутри и между организациями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Майкл Портер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Выдвинул новые идеи относительно конкурентной стратегии, конкурентоспособности, потребительских качеств продукции и ресурсов, выраженных через себестоимость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1982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Джон </w:t>
            </w:r>
            <w:proofErr w:type="spellStart"/>
            <w:r w:rsidRPr="00F5311C">
              <w:rPr>
                <w:color w:val="000000"/>
              </w:rPr>
              <w:t>Коттер</w:t>
            </w:r>
            <w:proofErr w:type="spellEnd"/>
            <w:r w:rsidRPr="00F5311C">
              <w:rPr>
                <w:color w:val="000000"/>
              </w:rPr>
              <w:t xml:space="preserve">, Джон </w:t>
            </w:r>
            <w:proofErr w:type="spellStart"/>
            <w:r w:rsidRPr="00F5311C">
              <w:rPr>
                <w:color w:val="000000"/>
              </w:rPr>
              <w:lastRenderedPageBreak/>
              <w:t>Габарро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lastRenderedPageBreak/>
              <w:t xml:space="preserve">Исследование работы высших руководителей. Различные </w:t>
            </w:r>
            <w:r w:rsidRPr="00F5311C">
              <w:rPr>
                <w:color w:val="000000"/>
              </w:rPr>
              <w:lastRenderedPageBreak/>
              <w:t>характеристики и их восприятие во времени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lastRenderedPageBreak/>
              <w:t>1982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Теренс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Дил</w:t>
            </w:r>
            <w:proofErr w:type="spellEnd"/>
            <w:r w:rsidRPr="00F5311C">
              <w:rPr>
                <w:color w:val="000000"/>
              </w:rPr>
              <w:t xml:space="preserve">, </w:t>
            </w:r>
            <w:proofErr w:type="spellStart"/>
            <w:r w:rsidRPr="00F5311C">
              <w:rPr>
                <w:color w:val="000000"/>
              </w:rPr>
              <w:t>Аллан</w:t>
            </w:r>
            <w:proofErr w:type="spellEnd"/>
            <w:r w:rsidRPr="00F5311C">
              <w:rPr>
                <w:color w:val="000000"/>
              </w:rPr>
              <w:t xml:space="preserve"> Кеннеди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Создали концепцию корпоративной культуры как важнейшего фактора, влияющего на «организационное поведение» и корпоративное развитие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Том </w:t>
            </w:r>
            <w:proofErr w:type="spellStart"/>
            <w:r w:rsidRPr="00F5311C">
              <w:rPr>
                <w:color w:val="000000"/>
              </w:rPr>
              <w:t>Питерс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Отношение к потребителям как к людям, а к персоналу организации — как к важному ресурсу развития бизнеса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1988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 xml:space="preserve">Джон </w:t>
            </w:r>
            <w:proofErr w:type="spellStart"/>
            <w:r w:rsidRPr="00F5311C">
              <w:rPr>
                <w:color w:val="000000"/>
              </w:rPr>
              <w:t>Крафчик</w:t>
            </w:r>
            <w:proofErr w:type="spellEnd"/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Бережливое производство (</w:t>
            </w:r>
            <w:proofErr w:type="spellStart"/>
            <w:r w:rsidRPr="00F5311C">
              <w:rPr>
                <w:color w:val="000000"/>
              </w:rPr>
              <w:t>lean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production</w:t>
            </w:r>
            <w:proofErr w:type="spellEnd"/>
            <w:r w:rsidRPr="00F5311C">
              <w:rPr>
                <w:color w:val="000000"/>
              </w:rPr>
              <w:t>): термин впервые использован в его статье «</w:t>
            </w:r>
            <w:proofErr w:type="spellStart"/>
            <w:r w:rsidRPr="00F5311C">
              <w:rPr>
                <w:color w:val="000000"/>
              </w:rPr>
              <w:t>Triumph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of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the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Lean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Production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System</w:t>
            </w:r>
            <w:proofErr w:type="spellEnd"/>
            <w:r w:rsidRPr="00F5311C">
              <w:rPr>
                <w:color w:val="000000"/>
              </w:rPr>
              <w:t>».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1990е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Уильям Эдвардс Деминг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proofErr w:type="spellStart"/>
            <w:r w:rsidRPr="00F5311C">
              <w:rPr>
                <w:color w:val="000000"/>
              </w:rPr>
              <w:t>Total</w:t>
            </w:r>
            <w:proofErr w:type="spellEnd"/>
            <w:r w:rsidRPr="00F5311C">
              <w:rPr>
                <w:color w:val="000000"/>
              </w:rPr>
              <w:t xml:space="preserve"> </w:t>
            </w:r>
            <w:proofErr w:type="spellStart"/>
            <w:r w:rsidRPr="00F5311C">
              <w:rPr>
                <w:color w:val="000000"/>
              </w:rPr>
              <w:t>Quality</w:t>
            </w:r>
            <w:proofErr w:type="spellEnd"/>
            <w:r w:rsidRPr="00F5311C">
              <w:rPr>
                <w:color w:val="000000"/>
              </w:rPr>
              <w:t xml:space="preserve"> Management (TQM): всеобщее управление качеством</w:t>
            </w:r>
          </w:p>
        </w:tc>
      </w:tr>
      <w:tr w:rsidR="00F5311C" w:rsidRPr="00F5311C" w:rsidTr="00F5311C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1990е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</w:rPr>
            </w:pPr>
            <w:r w:rsidRPr="00F5311C">
              <w:rPr>
                <w:color w:val="000000"/>
              </w:rPr>
              <w:t>Майкл Мартин Хаммер</w:t>
            </w:r>
          </w:p>
        </w:tc>
        <w:tc>
          <w:tcPr>
            <w:tcW w:w="6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11C" w:rsidRPr="00F5311C" w:rsidRDefault="00F5311C" w:rsidP="00F5311C">
            <w:pPr>
              <w:jc w:val="center"/>
              <w:rPr>
                <w:color w:val="000000"/>
                <w:lang w:val="en-US"/>
              </w:rPr>
            </w:pPr>
            <w:r w:rsidRPr="00F5311C">
              <w:rPr>
                <w:color w:val="000000"/>
              </w:rPr>
              <w:t>Реинжиниринг</w:t>
            </w:r>
            <w:r w:rsidRPr="00F5311C">
              <w:rPr>
                <w:color w:val="000000"/>
                <w:lang w:val="en-US"/>
              </w:rPr>
              <w:t xml:space="preserve"> </w:t>
            </w:r>
            <w:r w:rsidRPr="00F5311C">
              <w:rPr>
                <w:color w:val="000000"/>
              </w:rPr>
              <w:t>бизнес</w:t>
            </w:r>
            <w:r w:rsidRPr="00F5311C">
              <w:rPr>
                <w:color w:val="000000"/>
                <w:lang w:val="en-US"/>
              </w:rPr>
              <w:t>-</w:t>
            </w:r>
            <w:r w:rsidRPr="00F5311C">
              <w:rPr>
                <w:color w:val="000000"/>
              </w:rPr>
              <w:t>процессов</w:t>
            </w:r>
            <w:r w:rsidRPr="00F5311C">
              <w:rPr>
                <w:color w:val="000000"/>
                <w:lang w:val="en-US"/>
              </w:rPr>
              <w:t xml:space="preserve"> (business process reengineering (BPR))</w:t>
            </w:r>
          </w:p>
        </w:tc>
      </w:tr>
    </w:tbl>
    <w:p w:rsidR="00F5311C" w:rsidRDefault="00F5311C" w:rsidP="0095490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5311C" w:rsidRDefault="00F5311C" w:rsidP="0095490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8508B">
        <w:rPr>
          <w:b/>
          <w:bCs/>
          <w:sz w:val="28"/>
          <w:szCs w:val="28"/>
        </w:rPr>
        <w:t>Библиографический список:</w:t>
      </w: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88508B">
        <w:rPr>
          <w:b/>
          <w:bCs/>
          <w:i/>
          <w:iCs/>
          <w:color w:val="000000"/>
          <w:sz w:val="28"/>
          <w:szCs w:val="28"/>
        </w:rPr>
        <w:t>Основной:</w:t>
      </w: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08B">
        <w:rPr>
          <w:color w:val="000000"/>
          <w:sz w:val="28"/>
          <w:szCs w:val="28"/>
        </w:rPr>
        <w:t xml:space="preserve">1. </w:t>
      </w:r>
      <w:proofErr w:type="spellStart"/>
      <w:r w:rsidRPr="0088508B">
        <w:rPr>
          <w:color w:val="000000"/>
          <w:sz w:val="28"/>
          <w:szCs w:val="28"/>
        </w:rPr>
        <w:t>Мескон</w:t>
      </w:r>
      <w:proofErr w:type="spellEnd"/>
      <w:r w:rsidRPr="0088508B">
        <w:rPr>
          <w:color w:val="000000"/>
          <w:sz w:val="28"/>
          <w:szCs w:val="28"/>
        </w:rPr>
        <w:t xml:space="preserve">, М.Х. Основы менеджмента / М. Х. </w:t>
      </w:r>
      <w:proofErr w:type="spellStart"/>
      <w:r w:rsidRPr="0088508B">
        <w:rPr>
          <w:color w:val="000000"/>
          <w:sz w:val="28"/>
          <w:szCs w:val="28"/>
        </w:rPr>
        <w:t>Мескон</w:t>
      </w:r>
      <w:proofErr w:type="spellEnd"/>
      <w:r w:rsidRPr="0088508B">
        <w:rPr>
          <w:color w:val="000000"/>
          <w:sz w:val="28"/>
          <w:szCs w:val="28"/>
        </w:rPr>
        <w:t xml:space="preserve">, М. Альберт, Ф. </w:t>
      </w:r>
      <w:proofErr w:type="spellStart"/>
      <w:r w:rsidRPr="0088508B">
        <w:rPr>
          <w:color w:val="000000"/>
          <w:sz w:val="28"/>
          <w:szCs w:val="28"/>
        </w:rPr>
        <w:t>Хедоури</w:t>
      </w:r>
      <w:proofErr w:type="spellEnd"/>
      <w:r w:rsidRPr="0088508B">
        <w:rPr>
          <w:color w:val="000000"/>
          <w:sz w:val="28"/>
          <w:szCs w:val="28"/>
        </w:rPr>
        <w:t>. – М.</w:t>
      </w:r>
      <w:proofErr w:type="gramStart"/>
      <w:r w:rsidRPr="0088508B">
        <w:rPr>
          <w:color w:val="000000"/>
          <w:sz w:val="28"/>
          <w:szCs w:val="28"/>
        </w:rPr>
        <w:t xml:space="preserve"> :</w:t>
      </w:r>
      <w:proofErr w:type="gramEnd"/>
      <w:r w:rsidRPr="0088508B">
        <w:rPr>
          <w:color w:val="000000"/>
          <w:sz w:val="28"/>
          <w:szCs w:val="28"/>
        </w:rPr>
        <w:t xml:space="preserve"> Дело, 2005.</w:t>
      </w: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08B">
        <w:rPr>
          <w:color w:val="000000"/>
          <w:sz w:val="28"/>
          <w:szCs w:val="28"/>
        </w:rPr>
        <w:t>2. Кравченко, А.И. История менеджмента : учеб</w:t>
      </w:r>
      <w:proofErr w:type="gramStart"/>
      <w:r w:rsidRPr="0088508B">
        <w:rPr>
          <w:color w:val="000000"/>
          <w:sz w:val="28"/>
          <w:szCs w:val="28"/>
        </w:rPr>
        <w:t>.</w:t>
      </w:r>
      <w:proofErr w:type="gramEnd"/>
      <w:r w:rsidRPr="0088508B">
        <w:rPr>
          <w:color w:val="000000"/>
          <w:sz w:val="28"/>
          <w:szCs w:val="28"/>
        </w:rPr>
        <w:t xml:space="preserve"> </w:t>
      </w:r>
      <w:proofErr w:type="gramStart"/>
      <w:r w:rsidRPr="0088508B">
        <w:rPr>
          <w:color w:val="000000"/>
          <w:sz w:val="28"/>
          <w:szCs w:val="28"/>
        </w:rPr>
        <w:t>п</w:t>
      </w:r>
      <w:proofErr w:type="gramEnd"/>
      <w:r w:rsidRPr="0088508B">
        <w:rPr>
          <w:color w:val="000000"/>
          <w:sz w:val="28"/>
          <w:szCs w:val="28"/>
        </w:rPr>
        <w:t>особие для вузов. – 5-е изд. / А.И. Кравченко. – М.</w:t>
      </w:r>
      <w:proofErr w:type="gramStart"/>
      <w:r w:rsidRPr="0088508B">
        <w:rPr>
          <w:color w:val="000000"/>
          <w:sz w:val="28"/>
          <w:szCs w:val="28"/>
        </w:rPr>
        <w:t xml:space="preserve"> :</w:t>
      </w:r>
      <w:proofErr w:type="gramEnd"/>
      <w:r w:rsidRPr="0088508B">
        <w:rPr>
          <w:color w:val="000000"/>
          <w:sz w:val="28"/>
          <w:szCs w:val="28"/>
        </w:rPr>
        <w:t xml:space="preserve"> Академический Проект : </w:t>
      </w:r>
      <w:proofErr w:type="spellStart"/>
      <w:r w:rsidRPr="0088508B">
        <w:rPr>
          <w:color w:val="000000"/>
          <w:sz w:val="28"/>
          <w:szCs w:val="28"/>
        </w:rPr>
        <w:t>Трикста</w:t>
      </w:r>
      <w:proofErr w:type="spellEnd"/>
      <w:r w:rsidRPr="0088508B">
        <w:rPr>
          <w:color w:val="000000"/>
          <w:sz w:val="28"/>
          <w:szCs w:val="28"/>
        </w:rPr>
        <w:t>, 2005.</w:t>
      </w: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08B">
        <w:rPr>
          <w:color w:val="000000"/>
          <w:sz w:val="28"/>
          <w:szCs w:val="28"/>
        </w:rPr>
        <w:t>3. Семенова, И.И. История менеджмента: учеб</w:t>
      </w:r>
      <w:proofErr w:type="gramStart"/>
      <w:r w:rsidRPr="0088508B">
        <w:rPr>
          <w:color w:val="000000"/>
          <w:sz w:val="28"/>
          <w:szCs w:val="28"/>
        </w:rPr>
        <w:t>.</w:t>
      </w:r>
      <w:proofErr w:type="gramEnd"/>
      <w:r w:rsidRPr="0088508B">
        <w:rPr>
          <w:color w:val="000000"/>
          <w:sz w:val="28"/>
          <w:szCs w:val="28"/>
        </w:rPr>
        <w:t xml:space="preserve"> </w:t>
      </w:r>
      <w:proofErr w:type="gramStart"/>
      <w:r w:rsidRPr="0088508B">
        <w:rPr>
          <w:color w:val="000000"/>
          <w:sz w:val="28"/>
          <w:szCs w:val="28"/>
        </w:rPr>
        <w:t>п</w:t>
      </w:r>
      <w:proofErr w:type="gramEnd"/>
      <w:r w:rsidRPr="0088508B">
        <w:rPr>
          <w:color w:val="000000"/>
          <w:sz w:val="28"/>
          <w:szCs w:val="28"/>
        </w:rPr>
        <w:t>особие. – 2-е изд. / И.И. Семенова.– М.</w:t>
      </w:r>
      <w:proofErr w:type="gramStart"/>
      <w:r w:rsidRPr="0088508B">
        <w:rPr>
          <w:color w:val="000000"/>
          <w:sz w:val="28"/>
          <w:szCs w:val="28"/>
        </w:rPr>
        <w:t xml:space="preserve"> :</w:t>
      </w:r>
      <w:proofErr w:type="gramEnd"/>
      <w:r w:rsidRPr="0088508B">
        <w:rPr>
          <w:color w:val="000000"/>
          <w:sz w:val="28"/>
          <w:szCs w:val="28"/>
        </w:rPr>
        <w:t xml:space="preserve"> ЮНИТИ-ДАНА, 2008. – 199 с.</w:t>
      </w: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88508B">
        <w:rPr>
          <w:b/>
          <w:bCs/>
          <w:i/>
          <w:iCs/>
          <w:color w:val="000000"/>
          <w:sz w:val="28"/>
          <w:szCs w:val="28"/>
        </w:rPr>
        <w:t>Дополнительный:</w:t>
      </w: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08B">
        <w:rPr>
          <w:color w:val="000000"/>
          <w:sz w:val="28"/>
          <w:szCs w:val="28"/>
        </w:rPr>
        <w:t>1. История менеджмента : учеб</w:t>
      </w:r>
      <w:proofErr w:type="gramStart"/>
      <w:r w:rsidRPr="0088508B">
        <w:rPr>
          <w:color w:val="000000"/>
          <w:sz w:val="28"/>
          <w:szCs w:val="28"/>
        </w:rPr>
        <w:t>.</w:t>
      </w:r>
      <w:proofErr w:type="gramEnd"/>
      <w:r w:rsidRPr="0088508B">
        <w:rPr>
          <w:color w:val="000000"/>
          <w:sz w:val="28"/>
          <w:szCs w:val="28"/>
        </w:rPr>
        <w:t xml:space="preserve"> </w:t>
      </w:r>
      <w:proofErr w:type="gramStart"/>
      <w:r w:rsidRPr="0088508B">
        <w:rPr>
          <w:color w:val="000000"/>
          <w:sz w:val="28"/>
          <w:szCs w:val="28"/>
        </w:rPr>
        <w:t>п</w:t>
      </w:r>
      <w:proofErr w:type="gramEnd"/>
      <w:r w:rsidRPr="0088508B">
        <w:rPr>
          <w:color w:val="000000"/>
          <w:sz w:val="28"/>
          <w:szCs w:val="28"/>
        </w:rPr>
        <w:t>особие / под ред. Э.М. Короткого. – М.</w:t>
      </w:r>
      <w:proofErr w:type="gramStart"/>
      <w:r w:rsidRPr="0088508B">
        <w:rPr>
          <w:color w:val="000000"/>
          <w:sz w:val="28"/>
          <w:szCs w:val="28"/>
        </w:rPr>
        <w:t xml:space="preserve"> :</w:t>
      </w:r>
      <w:proofErr w:type="gramEnd"/>
      <w:r w:rsidRPr="0088508B">
        <w:rPr>
          <w:color w:val="000000"/>
          <w:sz w:val="28"/>
          <w:szCs w:val="28"/>
        </w:rPr>
        <w:t xml:space="preserve"> ИНФРА-М, 2010. – 240 с.</w:t>
      </w:r>
    </w:p>
    <w:p w:rsidR="0095490E" w:rsidRPr="0088508B" w:rsidRDefault="0095490E" w:rsidP="009549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08B">
        <w:rPr>
          <w:color w:val="000000"/>
          <w:sz w:val="28"/>
          <w:szCs w:val="28"/>
        </w:rPr>
        <w:t xml:space="preserve">2. </w:t>
      </w:r>
      <w:proofErr w:type="spellStart"/>
      <w:r w:rsidRPr="0088508B">
        <w:rPr>
          <w:color w:val="000000"/>
          <w:sz w:val="28"/>
          <w:szCs w:val="28"/>
        </w:rPr>
        <w:t>Мазур</w:t>
      </w:r>
      <w:proofErr w:type="spellEnd"/>
      <w:r w:rsidRPr="0088508B">
        <w:rPr>
          <w:color w:val="000000"/>
          <w:sz w:val="28"/>
          <w:szCs w:val="28"/>
        </w:rPr>
        <w:t xml:space="preserve">, И. И. Всеобщая история менеджмента / И. И. </w:t>
      </w:r>
      <w:proofErr w:type="spellStart"/>
      <w:r w:rsidRPr="0088508B">
        <w:rPr>
          <w:color w:val="000000"/>
          <w:sz w:val="28"/>
          <w:szCs w:val="28"/>
        </w:rPr>
        <w:t>Мазур</w:t>
      </w:r>
      <w:proofErr w:type="spellEnd"/>
      <w:r w:rsidRPr="0088508B">
        <w:rPr>
          <w:color w:val="000000"/>
          <w:sz w:val="28"/>
          <w:szCs w:val="28"/>
        </w:rPr>
        <w:t>, В. Т. Шапиро, Н.Г. </w:t>
      </w:r>
      <w:proofErr w:type="spellStart"/>
      <w:r w:rsidRPr="0088508B">
        <w:rPr>
          <w:color w:val="000000"/>
          <w:sz w:val="28"/>
          <w:szCs w:val="28"/>
        </w:rPr>
        <w:t>Ольдерогге</w:t>
      </w:r>
      <w:proofErr w:type="spellEnd"/>
      <w:r w:rsidRPr="0088508B">
        <w:rPr>
          <w:color w:val="000000"/>
          <w:sz w:val="28"/>
          <w:szCs w:val="28"/>
        </w:rPr>
        <w:t>. – М.</w:t>
      </w:r>
      <w:proofErr w:type="gramStart"/>
      <w:r w:rsidRPr="0088508B">
        <w:rPr>
          <w:color w:val="000000"/>
          <w:sz w:val="28"/>
          <w:szCs w:val="28"/>
        </w:rPr>
        <w:t xml:space="preserve"> :</w:t>
      </w:r>
      <w:proofErr w:type="gramEnd"/>
      <w:r w:rsidRPr="0088508B">
        <w:rPr>
          <w:color w:val="000000"/>
          <w:sz w:val="28"/>
          <w:szCs w:val="28"/>
        </w:rPr>
        <w:t xml:space="preserve"> </w:t>
      </w:r>
      <w:proofErr w:type="spellStart"/>
      <w:r w:rsidRPr="0088508B">
        <w:rPr>
          <w:color w:val="000000"/>
          <w:sz w:val="28"/>
          <w:szCs w:val="28"/>
        </w:rPr>
        <w:t>Элима</w:t>
      </w:r>
      <w:proofErr w:type="spellEnd"/>
      <w:r w:rsidRPr="0088508B">
        <w:rPr>
          <w:color w:val="000000"/>
          <w:sz w:val="28"/>
          <w:szCs w:val="28"/>
        </w:rPr>
        <w:t>, 2007.</w:t>
      </w:r>
    </w:p>
    <w:p w:rsidR="0095490E" w:rsidRPr="0088508B" w:rsidRDefault="0095490E" w:rsidP="0095490E">
      <w:pPr>
        <w:ind w:firstLine="709"/>
        <w:rPr>
          <w:b/>
          <w:i/>
          <w:sz w:val="28"/>
          <w:szCs w:val="28"/>
        </w:rPr>
      </w:pPr>
    </w:p>
    <w:p w:rsidR="00FF3D13" w:rsidRDefault="00FF3D13"/>
    <w:sectPr w:rsidR="00FF3D13" w:rsidSect="00FF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0E"/>
    <w:rsid w:val="003101D4"/>
    <w:rsid w:val="008809A6"/>
    <w:rsid w:val="0095490E"/>
    <w:rsid w:val="00D22FD3"/>
    <w:rsid w:val="00D86620"/>
    <w:rsid w:val="00E10D59"/>
    <w:rsid w:val="00E46B60"/>
    <w:rsid w:val="00F5311C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0D5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10D5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E10D59"/>
    <w:rPr>
      <w:b/>
      <w:bCs/>
    </w:rPr>
  </w:style>
  <w:style w:type="paragraph" w:styleId="a4">
    <w:name w:val="No Spacing"/>
    <w:uiPriority w:val="1"/>
    <w:qFormat/>
    <w:rsid w:val="00E10D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0D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бычный1"/>
    <w:rsid w:val="0095490E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0D5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10D5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E10D59"/>
    <w:rPr>
      <w:b/>
      <w:bCs/>
    </w:rPr>
  </w:style>
  <w:style w:type="paragraph" w:styleId="a4">
    <w:name w:val="No Spacing"/>
    <w:uiPriority w:val="1"/>
    <w:qFormat/>
    <w:rsid w:val="00E10D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0D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бычный1"/>
    <w:rsid w:val="0095490E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50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ПМ</dc:creator>
  <cp:lastModifiedBy>Санникова Людмила Владимировна</cp:lastModifiedBy>
  <cp:revision>5</cp:revision>
  <dcterms:created xsi:type="dcterms:W3CDTF">2018-02-14T07:09:00Z</dcterms:created>
  <dcterms:modified xsi:type="dcterms:W3CDTF">2019-04-29T18:33:00Z</dcterms:modified>
</cp:coreProperties>
</file>